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widowControl w:val="fals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object w:dxaOrig="1763" w:dyaOrig="1194">
          <v:rect xmlns:o="urn:schemas-microsoft-com:office:office" xmlns:v="urn:schemas-microsoft-com:vml" id="rectole0000000000" style="width:88.150000pt;height:59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Regulamin konkursu plastycznego            </w:t>
      </w:r>
      <w:r>
        <w:object w:dxaOrig="1843" w:dyaOrig="1289">
          <v:rect xmlns:o="urn:schemas-microsoft-com:office:office" xmlns:v="urn:schemas-microsoft-com:vml" id="rectole0000000001" style="width:92.150000pt;height:64.4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widowControl w:val="false"/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  ,,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Wiele Zegar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w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Jedno Miasto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’’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I. ORGANIZATOR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Miejski Dom Kultury wraz z dr. Januszem Kujatem.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Patronat honorowy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Burmistrz Miasta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Świebodzice - Paweł Ozga.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II. ZA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ŁOŻENIA OG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ÓLNE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1. Konkurs organizowany jest z okazji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Święta Świebodzickich Zegar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- Gustavy.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2. Cele konkursu: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promocja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świebodzickich zegar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ów, 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dba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łość o historię i promocję wybitnej postaci miasta,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rozwijanie i promowanie uzdolnie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ń artystycznych mieszkańc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Świebodzic, 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kszta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łtowanie postawy aktywnego uczestnictwa i odbioru kultury,</w:t>
      </w:r>
    </w:p>
    <w:p>
      <w:pPr>
        <w:widowControl w:val="fals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zaanga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żowanie mieszkańc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w promowanie miasta.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III. WARUNKI UCZESTNICTWA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1. Konkurs skierowany jest do mieszka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ńc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Świebodzic w dw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óch kategoriach wiekowych: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dzieci i m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łodzież w wieku od 10-17 lat,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doro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śli mieszkańcy miasta od 18 do 100 lat.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2. Warunkiem uczestnictwa w konkursie jest wykonanie pracy plastycznej dowoln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 płaską techniką tj. malarstwo, rysunek, grafika w formacie A3. Praca powinna być własnego autorstwa, zgodnie z tematem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,,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Wiele Zegar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w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Jedno Miasto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’’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 odwrocie ka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żdej pracy musi znajdować się metryczka zawierająca następujące dane: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imi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 i nazwisko autora, kategoria, tel. kontaktowy.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3. Prace nades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łane na konkurs mogą być wykorzystywane do publikacji, wystaw i materiał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promocyjnych miasta.</w:t>
      </w:r>
    </w:p>
    <w:p>
      <w:pPr>
        <w:widowControl w:val="false"/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4. Prace konkursowe nale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ży składać w terminie do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20 września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2022 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 w siedzibie Miejskiego Domu Kultury ul. Wolności 13 w Świebodzicach.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IV. ROZSTRZYGNI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ĘCIE KONKURSU</w:t>
      </w:r>
    </w:p>
    <w:p>
      <w:pPr>
        <w:widowControl w:val="false"/>
        <w:spacing w:before="0" w:after="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1. Rozstrzygni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ęcie i ogłoszenie wynik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konkursu nast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ąpi w terminie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 października 2022 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 na stronie Miejskiego Domu Kultury </w:t>
      </w:r>
      <w:hyperlink xmlns:r="http://schemas.openxmlformats.org/officeDocument/2006/relationships" r:id="docRId4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https://mdk.swiebodzice.pl</w:t>
        </w:r>
      </w:hyperlink>
    </w:p>
    <w:p>
      <w:pPr>
        <w:widowControl w:val="false"/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2. Prezentacja prac oraz wr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ęczenie nagr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ód i wyró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żnień nastąpi podczas wydarzenia Gustavy w terminie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 października 2022 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 w Miejskim Domu Kultury. Każdy z uczestnik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zostanie poinformowany telefonicznie.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V. ZASADY OCENIANIA I NAGRODY</w:t>
      </w:r>
    </w:p>
    <w:p>
      <w:pPr>
        <w:widowControl w:val="false"/>
        <w:spacing w:before="0" w:after="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1. Oceny prac konkursowych i wy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łonienie najlepszych spośr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ód nich oraz przyznanie nagród i wyró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żnień dokona Komisja Konkursowa powołane przez Organizatora.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2. Podczas oceny prac konkursowych Komisja 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ędzie brała pod uwagę: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zgodno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ść pracy z tematyką,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oryginalno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ść i kreatywność w ujęciu tematu,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sposób uj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ęcia tematu,</w:t>
      </w:r>
    </w:p>
    <w:p>
      <w:pPr>
        <w:widowControl w:val="false"/>
        <w:tabs>
          <w:tab w:val="left" w:pos="708" w:leader="none"/>
          <w:tab w:val="right" w:pos="9072" w:leader="none"/>
        </w:tabs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 walory artystyczne, m.in. kompozycja, kolorystyka, technika wykonania.</w:t>
        <w:tab/>
      </w:r>
    </w:p>
    <w:p>
      <w:pPr>
        <w:widowControl w:val="false"/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3. Dla zwyci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ęzc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I II III miejsca w ka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żdej kategorii wiekowej przewidziano nagrody ufundowane przez Burmistrza Miasta Świebodzice oraz wyr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żnienia według uznania Komisji Konkursowej.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VI. DANE OSOBOWE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0" w:after="16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Uczestnik konkursu wyra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ża zgodę na przetwarzanie jego danych osobowych w celu przeprowadzenia konkursu i realizacje jego cel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ów, na warunkach okre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ślonych w ustawie z 10 maja 2018 r. o ochronie danych osobowych, w tym na publikację imion i nazwisk uczestnik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ów na stronie internetowej Organizatora i w mediach. Administratorem zbioru danych osobowych jest Miejski Dom Kultury w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Świebodzicach ul. Wolności 13.</w:t>
      </w:r>
    </w:p>
    <w:p>
      <w:pPr>
        <w:widowControl w:val="false"/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VII. POSTANOWIENIA KO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ŃCOWE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1. Udzia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 w konkursie jest jednoznaczny z akceptacją niniejszego regulaminu.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2. Organizator Konkursu decyduje w sprawach nieuregulowanych niniejszym Regulaminem.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3. Informacji dotycz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ących Konkursu udziela: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Miejski Dom Kultury w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Świebodzicach tel. 74 666 95 70            </w:t>
      </w:r>
    </w:p>
    <w:p>
      <w:pPr>
        <w:widowControl w:val="false"/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e-mail: </w:t>
      </w:r>
      <w:hyperlink xmlns:r="http://schemas.openxmlformats.org/officeDocument/2006/relationships" r:id="docRId5">
        <w:r>
          <w:rPr>
            <w:rFonts w:ascii="Calibri" w:hAnsi="Calibri" w:cs="Calibri" w:eastAsia="Calibri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www.mdk.swiebodzice.pl</w:t>
        </w:r>
      </w:hyperlink>
    </w:p>
    <w:p>
      <w:pPr>
        <w:widowControl w:val="fals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Mode="External" Target="http://www.mdk.swiebodzice.pl/" Id="docRId5" Type="http://schemas.openxmlformats.org/officeDocument/2006/relationships/hyperlink" /><Relationship Target="styles.xml" Id="docRId7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Mode="External" Target="https://mdk.swiebodzice.pl/" Id="docRId4" Type="http://schemas.openxmlformats.org/officeDocument/2006/relationships/hyperlink" /><Relationship Target="numbering.xml" Id="docRId6" Type="http://schemas.openxmlformats.org/officeDocument/2006/relationships/numbering" /></Relationships>
</file>